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DC81" w14:textId="5F1EEFED" w:rsidR="002976AA" w:rsidRPr="005A138C" w:rsidRDefault="008F41AB" w:rsidP="005A138C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Balloon Debate Lesson Plan</w:t>
      </w:r>
    </w:p>
    <w:p w14:paraId="3614FB75" w14:textId="77777777" w:rsidR="005A138C" w:rsidRDefault="005A138C">
      <w:pPr>
        <w:rPr>
          <w:rFonts w:ascii="Georgia" w:hAnsi="Georgia"/>
        </w:rPr>
      </w:pPr>
    </w:p>
    <w:p w14:paraId="5DFF92FD" w14:textId="1BFE12AE" w:rsidR="005A138C" w:rsidRDefault="001455C0">
      <w:pPr>
        <w:rPr>
          <w:rFonts w:ascii="Georgia" w:hAnsi="Georgia"/>
        </w:rPr>
      </w:pPr>
      <w:r>
        <w:rPr>
          <w:rFonts w:ascii="Georgia" w:hAnsi="Georgia"/>
        </w:rPr>
        <w:t>Colton Gilbert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5A138C">
        <w:rPr>
          <w:rFonts w:ascii="Georgia" w:hAnsi="Georgia"/>
        </w:rPr>
        <w:tab/>
      </w:r>
      <w:r w:rsidR="005A138C">
        <w:rPr>
          <w:rFonts w:ascii="Georgia" w:hAnsi="Georgia"/>
        </w:rPr>
        <w:tab/>
        <w:t>Date</w:t>
      </w:r>
      <w:r>
        <w:rPr>
          <w:rFonts w:ascii="Georgia" w:hAnsi="Georgia"/>
        </w:rPr>
        <w:t>(s):</w:t>
      </w:r>
      <w:r>
        <w:rPr>
          <w:rFonts w:ascii="Georgia" w:hAnsi="Georgia"/>
        </w:rPr>
        <w:tab/>
      </w:r>
    </w:p>
    <w:p w14:paraId="30B6EBCC" w14:textId="77777777" w:rsidR="005A138C" w:rsidRDefault="005A138C">
      <w:pPr>
        <w:rPr>
          <w:rFonts w:ascii="Georgia" w:hAnsi="Georgia"/>
        </w:rPr>
      </w:pPr>
    </w:p>
    <w:p w14:paraId="7480BC8F" w14:textId="36951408" w:rsidR="005A138C" w:rsidRDefault="001455C0">
      <w:pPr>
        <w:rPr>
          <w:rFonts w:ascii="Georgia" w:hAnsi="Georgia"/>
        </w:rPr>
      </w:pPr>
      <w:r>
        <w:rPr>
          <w:rFonts w:ascii="Georgia" w:hAnsi="Georgia"/>
        </w:rPr>
        <w:t xml:space="preserve">Grade Level and Subject: </w:t>
      </w:r>
    </w:p>
    <w:p w14:paraId="09CEB6C9" w14:textId="77777777" w:rsidR="005A138C" w:rsidRDefault="005A138C">
      <w:pPr>
        <w:rPr>
          <w:rFonts w:ascii="Georgia" w:hAnsi="Georgia"/>
        </w:rPr>
      </w:pPr>
    </w:p>
    <w:p w14:paraId="5A46E1CF" w14:textId="3A4A605C" w:rsidR="005A138C" w:rsidRDefault="001455C0">
      <w:pPr>
        <w:rPr>
          <w:rFonts w:ascii="Georgia" w:hAnsi="Georgia"/>
        </w:rPr>
      </w:pPr>
      <w:r>
        <w:rPr>
          <w:rFonts w:ascii="Georgia" w:hAnsi="Georgia"/>
        </w:rPr>
        <w:t xml:space="preserve">Topic(s): </w:t>
      </w:r>
      <w:r w:rsidR="0007498F">
        <w:rPr>
          <w:rFonts w:ascii="Georgia" w:hAnsi="Georgia"/>
        </w:rPr>
        <w:t>Extemporaneous Speaking/Debating</w:t>
      </w:r>
    </w:p>
    <w:p w14:paraId="6C51A327" w14:textId="77777777" w:rsidR="005A138C" w:rsidRDefault="005A138C">
      <w:pPr>
        <w:rPr>
          <w:rFonts w:ascii="Georgia" w:hAnsi="Georgia"/>
        </w:rPr>
      </w:pPr>
    </w:p>
    <w:p w14:paraId="12ED1106" w14:textId="307E8D50" w:rsidR="005A138C" w:rsidRDefault="0007498F">
      <w:pPr>
        <w:rPr>
          <w:rFonts w:ascii="Georgia" w:hAnsi="Georgia"/>
        </w:rPr>
      </w:pPr>
      <w:r w:rsidRPr="00607506">
        <w:rPr>
          <w:rFonts w:ascii="Georgia" w:hAnsi="Georgia"/>
          <w:b/>
        </w:rPr>
        <w:t>Arkansas Frameworks</w:t>
      </w:r>
      <w:r>
        <w:rPr>
          <w:rFonts w:ascii="Georgia" w:hAnsi="Georgia"/>
        </w:rPr>
        <w:t>:</w:t>
      </w:r>
    </w:p>
    <w:p w14:paraId="6F808516" w14:textId="6CF14742" w:rsidR="0007498F" w:rsidRDefault="0007498F" w:rsidP="0007498F">
      <w:pPr>
        <w:rPr>
          <w:rFonts w:ascii="Georgia" w:hAnsi="Georgia"/>
        </w:rPr>
      </w:pPr>
      <w:r>
        <w:rPr>
          <w:rFonts w:ascii="Georgia" w:hAnsi="Georgia"/>
        </w:rPr>
        <w:t xml:space="preserve">CP .2.OC2S.3 – </w:t>
      </w:r>
      <w:r w:rsidRPr="0007498F">
        <w:rPr>
          <w:rFonts w:ascii="Georgia" w:hAnsi="Georgia"/>
        </w:rPr>
        <w:t>Demonstrate mutual respect</w:t>
      </w:r>
      <w:r>
        <w:rPr>
          <w:rFonts w:ascii="Georgia" w:hAnsi="Georgia"/>
        </w:rPr>
        <w:t xml:space="preserve"> in interpersonal communication</w:t>
      </w:r>
    </w:p>
    <w:p w14:paraId="7F479B8B" w14:textId="17E29DD8" w:rsidR="0007498F" w:rsidRDefault="0007498F" w:rsidP="0007498F">
      <w:pPr>
        <w:rPr>
          <w:rFonts w:ascii="Georgia" w:hAnsi="Georgia"/>
        </w:rPr>
      </w:pPr>
      <w:r>
        <w:rPr>
          <w:rFonts w:ascii="Georgia" w:hAnsi="Georgia"/>
        </w:rPr>
        <w:t xml:space="preserve">CP .2.OC2S.4 – </w:t>
      </w:r>
      <w:r w:rsidRPr="0007498F">
        <w:rPr>
          <w:rFonts w:ascii="Georgia" w:hAnsi="Georgia"/>
        </w:rPr>
        <w:t>Demonstrate the ability to give and receive constructive criticism</w:t>
      </w:r>
    </w:p>
    <w:p w14:paraId="2BB2BE6A" w14:textId="0F44ABFB" w:rsidR="005A138C" w:rsidRDefault="0007498F" w:rsidP="0007498F">
      <w:pPr>
        <w:rPr>
          <w:rFonts w:ascii="Georgia" w:hAnsi="Georgia"/>
        </w:rPr>
      </w:pPr>
      <w:r w:rsidRPr="0007498F">
        <w:rPr>
          <w:rFonts w:ascii="Georgia" w:hAnsi="Georgia"/>
        </w:rPr>
        <w:t>CP .2.OC2S.9</w:t>
      </w:r>
      <w:r>
        <w:rPr>
          <w:rFonts w:ascii="Georgia" w:hAnsi="Georgia"/>
        </w:rPr>
        <w:t xml:space="preserve"> –</w:t>
      </w:r>
      <w:r w:rsidRPr="0007498F">
        <w:rPr>
          <w:rFonts w:ascii="Georgia" w:hAnsi="Georgia"/>
        </w:rPr>
        <w:t>Speak while maintaining a formal style and objective tone</w:t>
      </w:r>
    </w:p>
    <w:p w14:paraId="378DA28B" w14:textId="33BF80A3" w:rsidR="0007498F" w:rsidRDefault="0007498F" w:rsidP="0007498F">
      <w:pPr>
        <w:rPr>
          <w:rFonts w:ascii="Georgia" w:hAnsi="Georgia"/>
        </w:rPr>
      </w:pPr>
      <w:r>
        <w:rPr>
          <w:rFonts w:ascii="Georgia" w:hAnsi="Georgia"/>
        </w:rPr>
        <w:t xml:space="preserve">PC.4.OC2S.3 – </w:t>
      </w:r>
      <w:r w:rsidRPr="0007498F">
        <w:rPr>
          <w:rFonts w:ascii="Georgia" w:hAnsi="Georgia"/>
        </w:rPr>
        <w:t>Present information, findings, and supporting evidence clearly, concisely, and logically in informative and persuasive speeches and debate</w:t>
      </w:r>
    </w:p>
    <w:p w14:paraId="6571BD12" w14:textId="576F4304" w:rsidR="0007498F" w:rsidRDefault="0007498F" w:rsidP="0007498F">
      <w:pPr>
        <w:rPr>
          <w:rFonts w:ascii="Georgia" w:hAnsi="Georgia"/>
        </w:rPr>
      </w:pPr>
      <w:r w:rsidRPr="0007498F">
        <w:rPr>
          <w:rFonts w:ascii="Georgia" w:hAnsi="Georgia"/>
        </w:rPr>
        <w:t>PC.4.OC2S.4</w:t>
      </w:r>
      <w:r>
        <w:rPr>
          <w:rFonts w:ascii="Georgia" w:hAnsi="Georgia"/>
        </w:rPr>
        <w:t xml:space="preserve"> – </w:t>
      </w:r>
      <w:r w:rsidRPr="0007498F">
        <w:rPr>
          <w:rFonts w:ascii="Georgia" w:hAnsi="Georgia"/>
        </w:rPr>
        <w:t>Apply debate fundamentals in a variety of formal and informal debates</w:t>
      </w:r>
    </w:p>
    <w:p w14:paraId="54B6BE10" w14:textId="77777777" w:rsidR="0007498F" w:rsidRDefault="0007498F" w:rsidP="0007498F">
      <w:pPr>
        <w:rPr>
          <w:rFonts w:ascii="Georgia" w:hAnsi="Georgia"/>
        </w:rPr>
      </w:pPr>
    </w:p>
    <w:p w14:paraId="033FBAEF" w14:textId="50A5DC56" w:rsidR="00392E84" w:rsidRDefault="00392E84">
      <w:pPr>
        <w:rPr>
          <w:rFonts w:ascii="Georgia" w:hAnsi="Georgia"/>
        </w:rPr>
      </w:pPr>
      <w:r w:rsidRPr="00C066BB">
        <w:rPr>
          <w:rFonts w:ascii="Georgia" w:hAnsi="Georgia"/>
          <w:b/>
        </w:rPr>
        <w:t>Lesson Objectives</w:t>
      </w:r>
      <w:r w:rsidR="008F41AB">
        <w:rPr>
          <w:rFonts w:ascii="Georgia" w:hAnsi="Georgia"/>
        </w:rPr>
        <w:t>:</w:t>
      </w:r>
    </w:p>
    <w:p w14:paraId="3749A8B2" w14:textId="77777777" w:rsidR="008F41AB" w:rsidRPr="009B1C70" w:rsidRDefault="008F41AB" w:rsidP="008F41AB">
      <w:pPr>
        <w:rPr>
          <w:rFonts w:ascii="Georgia" w:hAnsi="Georgia"/>
        </w:rPr>
      </w:pPr>
      <w:r w:rsidRPr="009B1C70">
        <w:rPr>
          <w:rFonts w:ascii="Georgia" w:hAnsi="Georgia"/>
        </w:rPr>
        <w:t>The learner will be able to understand and explain the importance of organizing a speech</w:t>
      </w:r>
      <w:r>
        <w:rPr>
          <w:rFonts w:ascii="Georgia" w:hAnsi="Georgia"/>
        </w:rPr>
        <w:t xml:space="preserve">.  </w:t>
      </w:r>
      <w:r w:rsidRPr="00133906">
        <w:rPr>
          <w:rFonts w:ascii="Georgia" w:hAnsi="Georgia"/>
        </w:rPr>
        <w:t>The learner will be able to develop an effective introduction, body, and conclusion</w:t>
      </w:r>
      <w:r>
        <w:rPr>
          <w:rFonts w:ascii="Georgia" w:hAnsi="Georgia"/>
        </w:rPr>
        <w:t>.</w:t>
      </w:r>
    </w:p>
    <w:p w14:paraId="3EF30ECF" w14:textId="77777777" w:rsidR="00392E84" w:rsidRDefault="00392E84">
      <w:pPr>
        <w:rPr>
          <w:rFonts w:ascii="Georgia" w:hAnsi="Georgia"/>
        </w:rPr>
      </w:pPr>
    </w:p>
    <w:p w14:paraId="0D8BE695" w14:textId="34FC5B23" w:rsidR="005A138C" w:rsidRDefault="008A5143">
      <w:pPr>
        <w:rPr>
          <w:rFonts w:ascii="Georgia" w:hAnsi="Georgia"/>
        </w:rPr>
      </w:pPr>
      <w:r w:rsidRPr="00607506">
        <w:rPr>
          <w:rFonts w:ascii="Georgia" w:hAnsi="Georgia"/>
          <w:b/>
        </w:rPr>
        <w:t>Materials &amp; Resources</w:t>
      </w:r>
      <w:r w:rsidR="0007498F">
        <w:rPr>
          <w:rFonts w:ascii="Georgia" w:hAnsi="Georgia"/>
        </w:rPr>
        <w:t>:</w:t>
      </w:r>
    </w:p>
    <w:p w14:paraId="48E4FD01" w14:textId="77777777" w:rsidR="000556A8" w:rsidRDefault="0007498F">
      <w:pPr>
        <w:rPr>
          <w:rFonts w:ascii="Georgia" w:hAnsi="Georgia"/>
        </w:rPr>
      </w:pPr>
      <w:r>
        <w:rPr>
          <w:rFonts w:ascii="Georgia" w:hAnsi="Georgia"/>
        </w:rPr>
        <w:t>Notecards with the names of famous people and/or inventions that the instructor deems appropriate.</w:t>
      </w:r>
      <w:r w:rsidR="00607506">
        <w:rPr>
          <w:rFonts w:ascii="Georgia" w:hAnsi="Georgia"/>
        </w:rPr>
        <w:t xml:space="preserve">  </w:t>
      </w:r>
    </w:p>
    <w:p w14:paraId="6B303840" w14:textId="77777777" w:rsidR="000556A8" w:rsidRDefault="000556A8">
      <w:pPr>
        <w:rPr>
          <w:rFonts w:ascii="Georgia" w:hAnsi="Georgia"/>
        </w:rPr>
      </w:pPr>
    </w:p>
    <w:p w14:paraId="227F5A19" w14:textId="13CAEE9A" w:rsidR="00D95A03" w:rsidRDefault="00607506">
      <w:pPr>
        <w:rPr>
          <w:rFonts w:ascii="Georgia" w:hAnsi="Georgia"/>
        </w:rPr>
      </w:pPr>
      <w:r>
        <w:rPr>
          <w:rFonts w:ascii="Georgia" w:hAnsi="Georgia"/>
        </w:rPr>
        <w:t xml:space="preserve">For upper level debate classes the instructor may choose well-known philosophers for their impact on argumentation in the debate community.  </w:t>
      </w:r>
    </w:p>
    <w:p w14:paraId="33EAD2D5" w14:textId="77777777" w:rsidR="000556A8" w:rsidRDefault="000556A8">
      <w:pPr>
        <w:rPr>
          <w:rFonts w:ascii="Georgia" w:hAnsi="Georgia"/>
        </w:rPr>
      </w:pPr>
    </w:p>
    <w:p w14:paraId="52A6F84A" w14:textId="63CB5573" w:rsidR="000556A8" w:rsidRDefault="000556A8">
      <w:pPr>
        <w:rPr>
          <w:rFonts w:ascii="Georgia" w:hAnsi="Georgia"/>
        </w:rPr>
      </w:pPr>
      <w:r>
        <w:rPr>
          <w:rFonts w:ascii="Georgia" w:hAnsi="Georgia"/>
        </w:rPr>
        <w:t>For upper Debate classes that focus on competition you can use debate terminology and/or debate concepts as the subject matter.</w:t>
      </w:r>
      <w:bookmarkStart w:id="0" w:name="_GoBack"/>
      <w:bookmarkEnd w:id="0"/>
    </w:p>
    <w:p w14:paraId="50411366" w14:textId="77777777" w:rsidR="0007498F" w:rsidRDefault="0007498F">
      <w:pPr>
        <w:rPr>
          <w:rFonts w:ascii="Georgia" w:hAnsi="Georgia"/>
        </w:rPr>
      </w:pPr>
    </w:p>
    <w:p w14:paraId="21FE1172" w14:textId="7BD9FD86" w:rsidR="008A5143" w:rsidRDefault="00D95A03">
      <w:pPr>
        <w:rPr>
          <w:rFonts w:ascii="Georgia" w:hAnsi="Georgia"/>
        </w:rPr>
      </w:pPr>
      <w:r w:rsidRPr="00607506">
        <w:rPr>
          <w:rFonts w:ascii="Georgia" w:hAnsi="Georgia"/>
          <w:b/>
        </w:rPr>
        <w:t>Activities</w:t>
      </w:r>
      <w:r w:rsidR="008A5143" w:rsidRPr="00607506">
        <w:rPr>
          <w:rFonts w:ascii="Georgia" w:hAnsi="Georgia"/>
          <w:b/>
        </w:rPr>
        <w:t xml:space="preserve"> and Ta</w:t>
      </w:r>
      <w:r w:rsidR="00607506" w:rsidRPr="00607506">
        <w:rPr>
          <w:rFonts w:ascii="Georgia" w:hAnsi="Georgia"/>
          <w:b/>
        </w:rPr>
        <w:t>sks/Methods</w:t>
      </w:r>
      <w:r w:rsidR="00607506">
        <w:rPr>
          <w:rFonts w:ascii="Georgia" w:hAnsi="Georgia"/>
        </w:rPr>
        <w:t>:</w:t>
      </w:r>
    </w:p>
    <w:p w14:paraId="03C574B1" w14:textId="4F8BDF50" w:rsidR="00D95A03" w:rsidRDefault="0007498F">
      <w:pPr>
        <w:rPr>
          <w:rFonts w:ascii="Georgia" w:hAnsi="Georgia"/>
        </w:rPr>
      </w:pPr>
      <w:r>
        <w:rPr>
          <w:rFonts w:ascii="Georgia" w:hAnsi="Georgia"/>
        </w:rPr>
        <w:t xml:space="preserve">The activity done in class, with all students, will be the balloon debates.  The premise is that </w:t>
      </w:r>
      <w:r w:rsidR="005A73E3">
        <w:rPr>
          <w:rFonts w:ascii="Georgia" w:hAnsi="Georgia"/>
        </w:rPr>
        <w:t>4-6 students are trapped in a balloon.  The balloon has too much weight and thus certain people have to be “thrown overboard.”  Each child pulls a notecard with a famous person/invention that they must argue in favor of.  Everyone must assume that if they are thrown out of the balloon then their person/invention never existed to mankind.</w:t>
      </w:r>
    </w:p>
    <w:p w14:paraId="491A6E7C" w14:textId="77777777" w:rsidR="00D95A03" w:rsidRDefault="00D95A03">
      <w:pPr>
        <w:rPr>
          <w:rFonts w:ascii="Georgia" w:hAnsi="Georgia"/>
        </w:rPr>
      </w:pPr>
    </w:p>
    <w:p w14:paraId="160D7021" w14:textId="58CEE5E7" w:rsidR="00D95A03" w:rsidRDefault="008A5143">
      <w:pPr>
        <w:rPr>
          <w:rFonts w:ascii="Georgia" w:hAnsi="Georgia"/>
        </w:rPr>
      </w:pPr>
      <w:r w:rsidRPr="00607506">
        <w:rPr>
          <w:rFonts w:ascii="Georgia" w:hAnsi="Georgia"/>
          <w:b/>
        </w:rPr>
        <w:t>Groupings</w:t>
      </w:r>
      <w:r w:rsidR="00D95A03">
        <w:rPr>
          <w:rFonts w:ascii="Georgia" w:hAnsi="Georgia"/>
        </w:rPr>
        <w:t>:</w:t>
      </w:r>
      <w:r w:rsidR="00392E84">
        <w:rPr>
          <w:rFonts w:ascii="Georgia" w:hAnsi="Georgia"/>
        </w:rPr>
        <w:tab/>
      </w:r>
    </w:p>
    <w:p w14:paraId="42049315" w14:textId="545B5D5C" w:rsidR="005A73E3" w:rsidRDefault="005A73E3">
      <w:pPr>
        <w:rPr>
          <w:rFonts w:ascii="Georgia" w:hAnsi="Georgia"/>
        </w:rPr>
      </w:pPr>
      <w:r>
        <w:rPr>
          <w:rFonts w:ascii="Georgia" w:hAnsi="Georgia"/>
        </w:rPr>
        <w:t>Depending on class size students will be in 4-5 heterogeneous groups with 4-6 people</w:t>
      </w:r>
      <w:r w:rsidR="0001254E">
        <w:rPr>
          <w:rFonts w:ascii="Georgia" w:hAnsi="Georgia"/>
        </w:rPr>
        <w:t xml:space="preserve"> in each group.</w:t>
      </w:r>
    </w:p>
    <w:p w14:paraId="1C9356BE" w14:textId="77777777" w:rsidR="00D95A03" w:rsidRDefault="00D95A03">
      <w:pPr>
        <w:rPr>
          <w:rFonts w:ascii="Georgia" w:hAnsi="Georgia"/>
        </w:rPr>
      </w:pPr>
    </w:p>
    <w:p w14:paraId="4D13FBDA" w14:textId="44F01EFA" w:rsidR="00C066BB" w:rsidRDefault="008A5143">
      <w:pPr>
        <w:rPr>
          <w:rFonts w:ascii="Georgia" w:hAnsi="Georgia"/>
        </w:rPr>
      </w:pPr>
      <w:r w:rsidRPr="00607506">
        <w:rPr>
          <w:rFonts w:ascii="Georgia" w:hAnsi="Georgia"/>
          <w:b/>
        </w:rPr>
        <w:t>Questioning</w:t>
      </w:r>
      <w:r w:rsidR="00C066BB">
        <w:rPr>
          <w:rFonts w:ascii="Georgia" w:hAnsi="Georgia"/>
        </w:rPr>
        <w:t>:</w:t>
      </w:r>
    </w:p>
    <w:p w14:paraId="75118A72" w14:textId="52FAF6AE" w:rsidR="00D95A03" w:rsidRDefault="00C066BB">
      <w:pPr>
        <w:rPr>
          <w:rFonts w:ascii="Georgia" w:hAnsi="Georgia"/>
        </w:rPr>
      </w:pPr>
      <w:r>
        <w:rPr>
          <w:rFonts w:ascii="Georgia" w:hAnsi="Georgia"/>
        </w:rPr>
        <w:t>Throughout the lesson the instructor will question the children on their reasoning for staying on t</w:t>
      </w:r>
      <w:r w:rsidR="008F41AB">
        <w:rPr>
          <w:rFonts w:ascii="Georgia" w:hAnsi="Georgia"/>
        </w:rPr>
        <w:t>he balloon and their reasoning for voting/not voting for a certain person/invention.</w:t>
      </w:r>
    </w:p>
    <w:p w14:paraId="4AE1427F" w14:textId="77777777" w:rsidR="00C066BB" w:rsidRDefault="00C066BB">
      <w:pPr>
        <w:rPr>
          <w:rFonts w:ascii="Georgia" w:hAnsi="Georgia"/>
        </w:rPr>
      </w:pPr>
    </w:p>
    <w:p w14:paraId="3CF9325F" w14:textId="46ACD0EA" w:rsidR="00D95A03" w:rsidRDefault="00D95A03" w:rsidP="00D95A03">
      <w:pPr>
        <w:rPr>
          <w:rFonts w:ascii="Georgia" w:hAnsi="Georgia"/>
        </w:rPr>
      </w:pPr>
      <w:r w:rsidRPr="00607506">
        <w:rPr>
          <w:rFonts w:ascii="Georgia" w:hAnsi="Georgia"/>
          <w:b/>
        </w:rPr>
        <w:t>Assessment</w:t>
      </w:r>
      <w:r>
        <w:rPr>
          <w:rFonts w:ascii="Georgia" w:hAnsi="Georgia"/>
        </w:rPr>
        <w:t>:</w:t>
      </w:r>
      <w:r>
        <w:rPr>
          <w:rFonts w:ascii="Georgia" w:hAnsi="Georgia"/>
        </w:rPr>
        <w:tab/>
      </w:r>
    </w:p>
    <w:p w14:paraId="3F0E4333" w14:textId="37748A1F" w:rsidR="00D95A03" w:rsidRDefault="0001254E">
      <w:pPr>
        <w:rPr>
          <w:rFonts w:ascii="Georgia" w:hAnsi="Georgia"/>
        </w:rPr>
      </w:pPr>
      <w:r>
        <w:rPr>
          <w:rFonts w:ascii="Georgia" w:hAnsi="Georgia"/>
        </w:rPr>
        <w:t xml:space="preserve">Students will self assess each other.  At the end of each grouping the non-participating members of the class will collectively vote on the top two people from each group who will advance.  During the final grouping(s) the </w:t>
      </w:r>
      <w:r w:rsidR="008F41AB">
        <w:rPr>
          <w:rFonts w:ascii="Georgia" w:hAnsi="Georgia"/>
        </w:rPr>
        <w:t>class will vote on the winner(s) of the balloon debates.</w:t>
      </w:r>
    </w:p>
    <w:p w14:paraId="501966B7" w14:textId="77777777" w:rsidR="0001254E" w:rsidRDefault="0001254E">
      <w:pPr>
        <w:rPr>
          <w:rFonts w:ascii="Georgia" w:hAnsi="Georgia"/>
        </w:rPr>
      </w:pPr>
    </w:p>
    <w:p w14:paraId="2134C974" w14:textId="3A2D1B20" w:rsidR="00D95A03" w:rsidRDefault="008A5143">
      <w:pPr>
        <w:rPr>
          <w:rFonts w:ascii="Georgia" w:hAnsi="Georgia"/>
        </w:rPr>
      </w:pPr>
      <w:r w:rsidRPr="00607506">
        <w:rPr>
          <w:rFonts w:ascii="Georgia" w:hAnsi="Georgia"/>
          <w:b/>
        </w:rPr>
        <w:t>Homework</w:t>
      </w:r>
      <w:r w:rsidR="00D95A03">
        <w:rPr>
          <w:rFonts w:ascii="Georgia" w:hAnsi="Georgia"/>
        </w:rPr>
        <w:t>:</w:t>
      </w:r>
      <w:r w:rsidR="00D95A03">
        <w:rPr>
          <w:rFonts w:ascii="Georgia" w:hAnsi="Georgia"/>
        </w:rPr>
        <w:tab/>
      </w:r>
    </w:p>
    <w:p w14:paraId="335A6892" w14:textId="2E6A81FB" w:rsidR="0001254E" w:rsidRPr="005A138C" w:rsidRDefault="0001254E">
      <w:pPr>
        <w:rPr>
          <w:rFonts w:ascii="Georgia" w:hAnsi="Georgia"/>
        </w:rPr>
      </w:pPr>
      <w:r>
        <w:rPr>
          <w:rFonts w:ascii="Georgia" w:hAnsi="Georgia"/>
        </w:rPr>
        <w:t>No homework is required for this lesson.</w:t>
      </w:r>
    </w:p>
    <w:sectPr w:rsidR="0001254E" w:rsidRPr="005A138C" w:rsidSect="008F41AB">
      <w:pgSz w:w="12240" w:h="15840"/>
      <w:pgMar w:top="450" w:right="108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8C"/>
    <w:rsid w:val="0001254E"/>
    <w:rsid w:val="000556A8"/>
    <w:rsid w:val="0007498F"/>
    <w:rsid w:val="00136BEF"/>
    <w:rsid w:val="001455C0"/>
    <w:rsid w:val="002976AA"/>
    <w:rsid w:val="00392E84"/>
    <w:rsid w:val="005A138C"/>
    <w:rsid w:val="005A73E3"/>
    <w:rsid w:val="00607506"/>
    <w:rsid w:val="008A5143"/>
    <w:rsid w:val="008F41AB"/>
    <w:rsid w:val="00C066BB"/>
    <w:rsid w:val="00D9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3C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348</Words>
  <Characters>1984</Characters>
  <Application>Microsoft Macintosh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Gilbert</dc:creator>
  <cp:keywords/>
  <dc:description/>
  <cp:lastModifiedBy>Colton Gilbert</cp:lastModifiedBy>
  <cp:revision>4</cp:revision>
  <dcterms:created xsi:type="dcterms:W3CDTF">2014-08-13T19:36:00Z</dcterms:created>
  <dcterms:modified xsi:type="dcterms:W3CDTF">2015-09-11T19:18:00Z</dcterms:modified>
</cp:coreProperties>
</file>